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D75B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E773E77" w14:textId="77777777" w:rsidR="007D75BC" w:rsidRDefault="007D75BC" w:rsidP="00532B4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217DEE" w14:textId="23B40D0F" w:rsidR="00FD28F6" w:rsidRPr="00532B4C" w:rsidRDefault="007D75BC" w:rsidP="00532B4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27</w:t>
      </w:r>
      <w:r w:rsidR="006A7B48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532B4C">
        <w:rPr>
          <w:rFonts w:ascii="Arial" w:hAnsi="Arial" w:cs="Arial"/>
          <w:sz w:val="24"/>
          <w:szCs w:val="24"/>
          <w:lang w:val="el-GR"/>
        </w:rPr>
        <w:t>, 2021</w:t>
      </w:r>
    </w:p>
    <w:p w14:paraId="33718B6A" w14:textId="2188C16D" w:rsidR="002455E9" w:rsidRDefault="00532B4C" w:rsidP="007D75B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D75BC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B2BB86E" w14:textId="17E776CB" w:rsidR="00CF296F" w:rsidRPr="00D16957" w:rsidRDefault="002455E9" w:rsidP="007D75B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Συλλήψεις</w:t>
      </w:r>
      <w:r w:rsidR="007D75B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συνωμοσία προς διάπραξη κακουργήματος, </w:t>
      </w:r>
      <w:r w:rsidR="007D75BC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περιουσίας και κατοχή διαρρηκτικών εργαλείων</w:t>
      </w:r>
    </w:p>
    <w:p w14:paraId="3991A1AE" w14:textId="1F61736A" w:rsidR="006E32FF" w:rsidRDefault="002455E9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Στη σύλληψη τριών προσώπων προχώρησε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 xml:space="preserve"> σήμερα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 Αστυνομία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για διευκόλυνση των ανακρίσεων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 σχέση με αδικήματα που αφορούσαν, μεταξύ άλλων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>ω</w:t>
      </w:r>
      <w:r>
        <w:rPr>
          <w:rFonts w:ascii="Arial" w:hAnsi="Arial" w:cs="Arial"/>
          <w:color w:val="000000"/>
          <w:sz w:val="24"/>
          <w:szCs w:val="24"/>
          <w:lang w:val="el-GR"/>
        </w:rPr>
        <w:t>μ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>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σία προς διάπραξη κακουργήματος, παράνομη κατοχή περιουσίας και κατοχή διαρρηκτικών εργαλείων. </w:t>
      </w:r>
    </w:p>
    <w:p w14:paraId="1939CC88" w14:textId="4D51C94D" w:rsidR="002455E9" w:rsidRDefault="002455E9" w:rsidP="00CC0F7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Λίγο μετά τα μεσάνυκτα 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>σήμερα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μέλη του ΟΠΕ Λεμεσού ανέκοψαν για έλεγχο όχημα το οποίο οδηγούσε 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>πρόσωπο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ηλικίας 26 ετών, με συνεπιβάτες άλλα δύο πρόσωπα ηλικίας 31 και 37 ετών. </w:t>
      </w:r>
    </w:p>
    <w:p w14:paraId="275EAD37" w14:textId="1CA53B6F" w:rsidR="002455E9" w:rsidRDefault="002455E9" w:rsidP="00CC0F7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Από έρευνα που διενεργήθηκε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συγκεκριμένο όχημα εντοπίστηκαν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 xml:space="preserve"> διάφορα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>εξαρτήματα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αυτοκινήτων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 xml:space="preserve"> και ηλεκτρικά εργαλεία,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καθώς και αριθμός διαρρηκτικών εργαλείων, με αποτέλεσμα να συλληφθούν για αυτόφωρα αδικήματα</w:t>
      </w:r>
      <w:r w:rsidR="00387115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6AFBB9A" w14:textId="23B7E0E1" w:rsidR="00CC0F7C" w:rsidRDefault="002455E9" w:rsidP="00CC0F7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Εξάλλου</w:t>
      </w:r>
      <w:r w:rsidR="00B04FE3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στην κατοχή του 37χρονου εντοπίστηκε ποσότητα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μεθαμφεταμίνης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βάρους 1,5 γραμμαρίου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 xml:space="preserve"> περίπου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ενώ στην κατοχή του 31χρονου εντοπίστηκε κινητό τηλέφωνο το οποίο 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 xml:space="preserve">φαίνεται να </w:t>
      </w:r>
      <w:r>
        <w:rPr>
          <w:rFonts w:ascii="Arial" w:hAnsi="Arial" w:cs="Arial"/>
          <w:color w:val="000000"/>
          <w:sz w:val="24"/>
          <w:szCs w:val="24"/>
          <w:lang w:val="el-GR"/>
        </w:rPr>
        <w:t>αποτελ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>εί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προϊόν κλοπής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 xml:space="preserve"> μετά α</w:t>
      </w:r>
      <w:r>
        <w:rPr>
          <w:rFonts w:ascii="Arial" w:hAnsi="Arial" w:cs="Arial"/>
          <w:color w:val="000000"/>
          <w:sz w:val="24"/>
          <w:szCs w:val="24"/>
          <w:lang w:val="el-GR"/>
        </w:rPr>
        <w:t>πό διάρρηξη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 xml:space="preserve"> συγκεκριμένης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οικίας τον προηγούμενο μήνα. </w:t>
      </w:r>
    </w:p>
    <w:p w14:paraId="76D3585D" w14:textId="070285A3" w:rsidR="00387115" w:rsidRDefault="00387115" w:rsidP="00CC0F7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Εναντίον των τριών προσώπων εκδόθηκαν δικαστικά εντάλματα σύλληψης στη βάση των οποίων συνελήφθησαν και οδηγήθηκαν </w:t>
      </w:r>
      <w:r w:rsidR="00B04FE3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</w:t>
      </w:r>
      <w:r>
        <w:rPr>
          <w:rFonts w:ascii="Arial" w:hAnsi="Arial" w:cs="Arial"/>
          <w:color w:val="000000"/>
          <w:sz w:val="24"/>
          <w:szCs w:val="24"/>
          <w:lang w:val="el-GR"/>
        </w:rPr>
        <w:t>ενώπιον του Επαρχιακού Δικαστηρίου Λεμεσού</w:t>
      </w:r>
      <w:r w:rsidR="00B04FE3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το οποίο εξέδωσε διάταγμα κράτησής τους για </w:t>
      </w:r>
      <w:r w:rsidR="00140C3B">
        <w:rPr>
          <w:rFonts w:ascii="Arial" w:hAnsi="Arial" w:cs="Arial"/>
          <w:color w:val="000000"/>
          <w:sz w:val="24"/>
          <w:szCs w:val="24"/>
          <w:lang w:val="el-GR"/>
        </w:rPr>
        <w:t>έξι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μέρες. </w:t>
      </w:r>
    </w:p>
    <w:p w14:paraId="5737C95B" w14:textId="52A8B86A" w:rsidR="00D16957" w:rsidRDefault="00140C3B" w:rsidP="00140C3B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Να σημειωθεί ότι, στον οδηγό του οχήματος διενεργήθηκε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ναρκοτεστ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με θετική ένδειξη, ενώ και τα τρία πρόσωπα καταγγέλθηκαν εξωδίκως για παραβίαση διατάγματος του περί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Λοιμοκάθαρσης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Νόμου. </w:t>
      </w:r>
      <w:r w:rsidR="00314205"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</w:p>
    <w:p w14:paraId="75757B01" w14:textId="77777777" w:rsidR="00140C3B" w:rsidRDefault="00140C3B" w:rsidP="00D16957">
      <w:pPr>
        <w:spacing w:line="276" w:lineRule="auto"/>
        <w:ind w:left="5760"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A8CFFB4" w14:textId="2DB78BA8" w:rsidR="00505FA7" w:rsidRPr="00314205" w:rsidRDefault="00D54FB7" w:rsidP="00D16957">
      <w:pPr>
        <w:spacing w:line="276" w:lineRule="auto"/>
        <w:ind w:left="5760"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6456" w14:textId="77777777" w:rsidR="00987CBA" w:rsidRDefault="00987CBA" w:rsidP="00404DCD">
      <w:pPr>
        <w:spacing w:after="0" w:line="240" w:lineRule="auto"/>
      </w:pPr>
      <w:r>
        <w:separator/>
      </w:r>
    </w:p>
  </w:endnote>
  <w:endnote w:type="continuationSeparator" w:id="0">
    <w:p w14:paraId="2E09D14F" w14:textId="77777777" w:rsidR="00987CBA" w:rsidRDefault="00987CB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D75B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BF80B4E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8F6">
            <w:rPr>
              <w:rFonts w:ascii="Arial" w:hAnsi="Arial" w:cs="Arial"/>
              <w:sz w:val="18"/>
              <w:szCs w:val="18"/>
            </w:rPr>
            <w:t>communications</w:t>
          </w:r>
          <w:r w:rsidR="00FD28F6" w:rsidRPr="00FD28F6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="00FD28F6">
            <w:rPr>
              <w:rFonts w:ascii="Arial" w:hAnsi="Arial" w:cs="Arial"/>
              <w:sz w:val="18"/>
              <w:szCs w:val="18"/>
            </w:rPr>
            <w:t>po</w:t>
          </w:r>
          <w:r>
            <w:rPr>
              <w:rFonts w:ascii="Arial" w:hAnsi="Arial" w:cs="Arial"/>
              <w:sz w:val="18"/>
              <w:szCs w:val="18"/>
            </w:rPr>
            <w:t>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D75B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28DA" w14:textId="77777777" w:rsidR="00987CBA" w:rsidRDefault="00987CBA" w:rsidP="00404DCD">
      <w:pPr>
        <w:spacing w:after="0" w:line="240" w:lineRule="auto"/>
      </w:pPr>
      <w:r>
        <w:separator/>
      </w:r>
    </w:p>
  </w:footnote>
  <w:footnote w:type="continuationSeparator" w:id="0">
    <w:p w14:paraId="211FF8A3" w14:textId="77777777" w:rsidR="00987CBA" w:rsidRDefault="00987CB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483"/>
    <w:rsid w:val="00024C52"/>
    <w:rsid w:val="000379CB"/>
    <w:rsid w:val="00052721"/>
    <w:rsid w:val="00072D3B"/>
    <w:rsid w:val="00077F62"/>
    <w:rsid w:val="00081139"/>
    <w:rsid w:val="00090329"/>
    <w:rsid w:val="000A505C"/>
    <w:rsid w:val="000A5670"/>
    <w:rsid w:val="000E6794"/>
    <w:rsid w:val="000E7FCD"/>
    <w:rsid w:val="000F0DE2"/>
    <w:rsid w:val="000F66BB"/>
    <w:rsid w:val="000F7C83"/>
    <w:rsid w:val="001146B8"/>
    <w:rsid w:val="00125B19"/>
    <w:rsid w:val="00126482"/>
    <w:rsid w:val="00140C3B"/>
    <w:rsid w:val="001676C1"/>
    <w:rsid w:val="00192C96"/>
    <w:rsid w:val="00192FD6"/>
    <w:rsid w:val="00195885"/>
    <w:rsid w:val="001B124E"/>
    <w:rsid w:val="001B19BC"/>
    <w:rsid w:val="001C3C06"/>
    <w:rsid w:val="001F214B"/>
    <w:rsid w:val="001F47FF"/>
    <w:rsid w:val="0021063D"/>
    <w:rsid w:val="0021212C"/>
    <w:rsid w:val="00221350"/>
    <w:rsid w:val="00232EF4"/>
    <w:rsid w:val="00241382"/>
    <w:rsid w:val="002455E9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409BE"/>
    <w:rsid w:val="00360C82"/>
    <w:rsid w:val="003640D2"/>
    <w:rsid w:val="00387115"/>
    <w:rsid w:val="003A5C00"/>
    <w:rsid w:val="003D62D4"/>
    <w:rsid w:val="003E4843"/>
    <w:rsid w:val="003F1243"/>
    <w:rsid w:val="003F28D6"/>
    <w:rsid w:val="003F3BC9"/>
    <w:rsid w:val="00404DCD"/>
    <w:rsid w:val="004141AB"/>
    <w:rsid w:val="00422117"/>
    <w:rsid w:val="00426350"/>
    <w:rsid w:val="00427EFE"/>
    <w:rsid w:val="00444FE8"/>
    <w:rsid w:val="004706C6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32B4C"/>
    <w:rsid w:val="00570F0A"/>
    <w:rsid w:val="005B449D"/>
    <w:rsid w:val="005D24DA"/>
    <w:rsid w:val="005E3408"/>
    <w:rsid w:val="005E47A9"/>
    <w:rsid w:val="005E60F2"/>
    <w:rsid w:val="005F1E99"/>
    <w:rsid w:val="00600878"/>
    <w:rsid w:val="00600B73"/>
    <w:rsid w:val="00612C3B"/>
    <w:rsid w:val="0062380C"/>
    <w:rsid w:val="00623F66"/>
    <w:rsid w:val="006346B0"/>
    <w:rsid w:val="00636DD6"/>
    <w:rsid w:val="00696B9E"/>
    <w:rsid w:val="006A5A67"/>
    <w:rsid w:val="006A7B48"/>
    <w:rsid w:val="006B24E3"/>
    <w:rsid w:val="006B31CC"/>
    <w:rsid w:val="006D694A"/>
    <w:rsid w:val="006E32FF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D75BC"/>
    <w:rsid w:val="007F6141"/>
    <w:rsid w:val="008104AE"/>
    <w:rsid w:val="00851618"/>
    <w:rsid w:val="0087208E"/>
    <w:rsid w:val="00880B9E"/>
    <w:rsid w:val="008C3419"/>
    <w:rsid w:val="008D0965"/>
    <w:rsid w:val="00955499"/>
    <w:rsid w:val="00970B90"/>
    <w:rsid w:val="00970FAD"/>
    <w:rsid w:val="00975EE6"/>
    <w:rsid w:val="00987CBA"/>
    <w:rsid w:val="00996092"/>
    <w:rsid w:val="009B4EDD"/>
    <w:rsid w:val="009C570B"/>
    <w:rsid w:val="009D4D4D"/>
    <w:rsid w:val="00A17F4B"/>
    <w:rsid w:val="00A26D7F"/>
    <w:rsid w:val="00A93AE2"/>
    <w:rsid w:val="00AD2F72"/>
    <w:rsid w:val="00AF65D5"/>
    <w:rsid w:val="00B04FE3"/>
    <w:rsid w:val="00B10ADB"/>
    <w:rsid w:val="00B36715"/>
    <w:rsid w:val="00B62CBA"/>
    <w:rsid w:val="00B66E36"/>
    <w:rsid w:val="00B94B16"/>
    <w:rsid w:val="00B95E44"/>
    <w:rsid w:val="00BB1A70"/>
    <w:rsid w:val="00BB37AA"/>
    <w:rsid w:val="00BB4DCE"/>
    <w:rsid w:val="00BE6601"/>
    <w:rsid w:val="00BF3A80"/>
    <w:rsid w:val="00BF41AD"/>
    <w:rsid w:val="00C141EA"/>
    <w:rsid w:val="00C45731"/>
    <w:rsid w:val="00C8195C"/>
    <w:rsid w:val="00C95152"/>
    <w:rsid w:val="00CA298E"/>
    <w:rsid w:val="00CA4376"/>
    <w:rsid w:val="00CC0EA3"/>
    <w:rsid w:val="00CC0F7C"/>
    <w:rsid w:val="00CE3C98"/>
    <w:rsid w:val="00CF296F"/>
    <w:rsid w:val="00D00251"/>
    <w:rsid w:val="00D05CA0"/>
    <w:rsid w:val="00D16847"/>
    <w:rsid w:val="00D16957"/>
    <w:rsid w:val="00D34F06"/>
    <w:rsid w:val="00D37950"/>
    <w:rsid w:val="00D54FB7"/>
    <w:rsid w:val="00D614E3"/>
    <w:rsid w:val="00D6514A"/>
    <w:rsid w:val="00D76280"/>
    <w:rsid w:val="00DA67B8"/>
    <w:rsid w:val="00DB7912"/>
    <w:rsid w:val="00DC17F7"/>
    <w:rsid w:val="00DE3B72"/>
    <w:rsid w:val="00DE6F76"/>
    <w:rsid w:val="00E020D1"/>
    <w:rsid w:val="00E05146"/>
    <w:rsid w:val="00E12E9A"/>
    <w:rsid w:val="00E15925"/>
    <w:rsid w:val="00E20D90"/>
    <w:rsid w:val="00E25788"/>
    <w:rsid w:val="00E34FE6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1BC5"/>
    <w:rsid w:val="00F0359E"/>
    <w:rsid w:val="00F11CB9"/>
    <w:rsid w:val="00F21F96"/>
    <w:rsid w:val="00F25CFC"/>
    <w:rsid w:val="00F34A00"/>
    <w:rsid w:val="00F464D2"/>
    <w:rsid w:val="00F5348F"/>
    <w:rsid w:val="00F664FE"/>
    <w:rsid w:val="00F70682"/>
    <w:rsid w:val="00F82BDB"/>
    <w:rsid w:val="00F96118"/>
    <w:rsid w:val="00FB6771"/>
    <w:rsid w:val="00FC1CE3"/>
    <w:rsid w:val="00FD01DA"/>
    <w:rsid w:val="00FD28F6"/>
    <w:rsid w:val="00FD3281"/>
    <w:rsid w:val="00FD5857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6A7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B48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2021-03-27T07:47:00Z</cp:lastPrinted>
  <dcterms:created xsi:type="dcterms:W3CDTF">2021-03-27T09:45:00Z</dcterms:created>
  <dcterms:modified xsi:type="dcterms:W3CDTF">2021-03-27T09:45:00Z</dcterms:modified>
</cp:coreProperties>
</file>